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доходах, расходах, об имуществе и обязательствах имущественного характера главы муниципального образования Калининский район, муниципальных служащих администрации муниципального образования Калининский район за 2022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для размещения не </w:t>
      </w:r>
      <w:r>
        <w:rPr>
          <w:rFonts w:ascii="Times New Roman" w:hAnsi="Times New Roman"/>
          <w:sz w:val="28"/>
        </w:rPr>
        <w:t xml:space="preserve">осуществляются в соответствии с </w:t>
      </w:r>
      <w:r>
        <w:rPr>
          <w:rFonts w:ascii="Times New Roman" w:hAnsi="Times New Roman"/>
          <w:sz w:val="28"/>
        </w:rPr>
        <w:t>Указом Прези</w:t>
      </w:r>
      <w:r>
        <w:rPr>
          <w:rFonts w:ascii="Times New Roman" w:hAnsi="Times New Roman"/>
          <w:sz w:val="28"/>
        </w:rPr>
        <w:t>дента РФ от 29 декабря 2022 г. №</w:t>
      </w:r>
      <w:r>
        <w:rPr>
          <w:rFonts w:ascii="Times New Roman" w:hAnsi="Times New Roman"/>
          <w:sz w:val="28"/>
        </w:rPr>
        <w:t xml:space="preserve"> 968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14:paraId="03000000">
      <w:pPr>
        <w:pStyle w:val="Style_1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Style w:val="Style_2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</w:rPr>
        <w:instrText>HYPERLINK "https://mobileonline.garant.ru/document/redirect/406052843/0"</w:instrText>
      </w:r>
      <w:r>
        <w:rPr>
          <w:rStyle w:val="Style_2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</w:rPr>
        <w:t>Указ Прези</w:t>
      </w:r>
      <w:r>
        <w:rPr>
          <w:rStyle w:val="Style_2_ch"/>
          <w:rFonts w:ascii="Times New Roman" w:hAnsi="Times New Roman"/>
          <w:color w:val="000000"/>
          <w:sz w:val="24"/>
        </w:rPr>
        <w:t>дента РФ от 29 декабря 2022 г. №</w:t>
      </w:r>
      <w:r>
        <w:rPr>
          <w:rStyle w:val="Style_2_ch"/>
          <w:rFonts w:ascii="Times New Roman" w:hAnsi="Times New Roman"/>
          <w:color w:val="000000"/>
          <w:sz w:val="24"/>
        </w:rPr>
        <w:t xml:space="preserve">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rStyle w:val="Style_2_ch"/>
          <w:rFonts w:ascii="Times New Roman" w:hAnsi="Times New Roman"/>
          <w:color w:val="000000"/>
          <w:sz w:val="24"/>
        </w:rPr>
        <w:fldChar w:fldCharType="end"/>
      </w:r>
    </w:p>
    <w:p w14:paraId="04000000">
      <w:pPr>
        <w:ind/>
        <w:jc w:val="center"/>
        <w:rPr>
          <w:b w:val="1"/>
        </w:rPr>
      </w:pPr>
    </w:p>
    <w:p w14:paraId="05000000"/>
    <w:p w14:paraId="06000000">
      <w:pPr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реализации единой государственной политики в области противодействия коррупции постановляю:</w:t>
      </w:r>
    </w:p>
    <w:p w14:paraId="07000000">
      <w:pPr>
        <w:ind w:firstLine="708" w:left="0"/>
        <w:jc w:val="both"/>
        <w:rPr>
          <w:rFonts w:ascii="Times New Roman" w:hAnsi="Times New Roman"/>
        </w:rPr>
      </w:pPr>
      <w:bookmarkStart w:id="1" w:name="sub_1"/>
      <w:r>
        <w:rPr>
          <w:rFonts w:ascii="Times New Roman" w:hAnsi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08000000">
      <w:pPr>
        <w:ind w:firstLine="708" w:left="0"/>
        <w:jc w:val="both"/>
        <w:rPr>
          <w:rFonts w:ascii="Times New Roman" w:hAnsi="Times New Roman"/>
        </w:rPr>
      </w:pPr>
      <w:bookmarkStart w:id="2" w:name="sub_11"/>
      <w:bookmarkEnd w:id="1"/>
      <w:r>
        <w:rPr>
          <w:rFonts w:ascii="Times New Roman" w:hAnsi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9000000">
      <w:pPr>
        <w:ind w:firstLine="708" w:left="0"/>
        <w:jc w:val="both"/>
        <w:rPr>
          <w:rFonts w:ascii="Times New Roman" w:hAnsi="Times New Roman"/>
        </w:rPr>
      </w:pPr>
      <w:bookmarkStart w:id="3" w:name="sub_12"/>
      <w:bookmarkEnd w:id="2"/>
      <w:r>
        <w:rPr>
          <w:rFonts w:ascii="Times New Roman" w:hAnsi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"https://mobileonline.garant.ru/document/redirect/195552/1000"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перечнем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"https://mobileonline.garant.ru/document/redirect/195552/0"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Указом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  <w:bookmarkEnd w:id="3"/>
    </w:p>
    <w:p w14:paraId="0A000000">
      <w:pPr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C000000">
      <w:pPr>
        <w:ind w:firstLine="708" w:left="0"/>
        <w:jc w:val="both"/>
        <w:rPr>
          <w:rFonts w:ascii="Times New Roman" w:hAnsi="Times New Roman"/>
        </w:rPr>
      </w:pPr>
      <w:bookmarkStart w:id="4" w:name="sub_13"/>
      <w:r>
        <w:rPr>
          <w:rFonts w:ascii="Times New Roman" w:hAnsi="Times New Roman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D000000">
      <w:pPr>
        <w:ind w:firstLine="708" w:left="0"/>
        <w:jc w:val="both"/>
        <w:rPr>
          <w:rFonts w:ascii="Times New Roman" w:hAnsi="Times New Roman"/>
        </w:rPr>
      </w:pPr>
      <w:bookmarkStart w:id="5" w:name="sub_14"/>
      <w:bookmarkEnd w:id="4"/>
      <w:r>
        <w:rPr>
          <w:rFonts w:ascii="Times New Roman" w:hAnsi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E000000">
      <w:pPr>
        <w:ind w:firstLine="708" w:left="0"/>
        <w:jc w:val="both"/>
        <w:rPr>
          <w:rFonts w:ascii="Times New Roman" w:hAnsi="Times New Roman"/>
        </w:rPr>
      </w:pPr>
      <w:bookmarkStart w:id="6" w:name="sub_15"/>
      <w:bookmarkEnd w:id="5"/>
      <w:r>
        <w:rPr>
          <w:rFonts w:ascii="Times New Roman" w:hAnsi="Times New Roman"/>
        </w:rPr>
        <w:t xml:space="preserve">д) обязанности, ограничения и запреты, установленные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"https://mobileonline.garant.ru/document/redirect/12164203/0"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Федеральным законом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0F000000">
      <w:pPr>
        <w:ind w:firstLine="708" w:left="0"/>
        <w:jc w:val="both"/>
        <w:rPr>
          <w:rFonts w:ascii="Times New Roman" w:hAnsi="Times New Roman"/>
        </w:rPr>
      </w:pPr>
      <w:bookmarkStart w:id="7" w:name="sub_16"/>
      <w:bookmarkEnd w:id="6"/>
      <w:r>
        <w:rPr>
          <w:rFonts w:ascii="Times New Roman" w:hAnsi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  <w:bookmarkEnd w:id="7"/>
    </w:p>
    <w:p w14:paraId="10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1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1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призваны на военную службу по мобилизации в Вооруженные Силы Российской Федерации;</w:t>
      </w:r>
    </w:p>
    <w:p w14:paraId="1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4000000">
      <w:pPr>
        <w:ind w:firstLine="708" w:left="0"/>
        <w:jc w:val="both"/>
        <w:rPr>
          <w:rFonts w:ascii="Times New Roman" w:hAnsi="Times New Roman"/>
        </w:rPr>
      </w:pPr>
      <w:bookmarkStart w:id="8" w:name="sub_17"/>
      <w:r>
        <w:rPr>
          <w:rFonts w:ascii="Times New Roman" w:hAnsi="Times New Roman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"https://mobileonline.garant.ru/document/redirect/12164203/0"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Федеральным законом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15000000">
      <w:pPr>
        <w:ind w:firstLine="708" w:left="0"/>
        <w:jc w:val="both"/>
        <w:rPr>
          <w:rFonts w:ascii="Times New Roman" w:hAnsi="Times New Roman"/>
        </w:rPr>
      </w:pPr>
      <w:bookmarkStart w:id="9" w:name="sub_2"/>
      <w:bookmarkEnd w:id="8"/>
      <w:r>
        <w:rPr>
          <w:rFonts w:ascii="Times New Roman" w:hAnsi="Times New Roman"/>
        </w:rPr>
        <w:t>2. Настоящий Указ вступает в силу со дня его подписания и распространяется на правоотношения, возникшие с 24 февраля 2022 г.</w:t>
      </w:r>
      <w:bookmarkEnd w:id="9"/>
    </w:p>
    <w:p w14:paraId="16000000">
      <w:pPr>
        <w:ind/>
        <w:jc w:val="both"/>
        <w:rPr>
          <w:rFonts w:ascii="Times New Roman" w:hAnsi="Times New Roman"/>
        </w:rPr>
      </w:pPr>
    </w:p>
    <w:tbl>
      <w:tblPr>
        <w:tblStyle w:val="Style_3"/>
        <w:tblInd w:type="dxa" w:w="108"/>
        <w:tblLayout w:type="fixed"/>
      </w:tblPr>
      <w:tblGrid>
        <w:gridCol w:w="9712"/>
        <w:gridCol w:w="4858"/>
      </w:tblGrid>
      <w:tr>
        <w:tc>
          <w:tcPr>
            <w:tcW w:type="dxa" w:w="97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Российской Федерации</w:t>
            </w:r>
          </w:p>
        </w:tc>
        <w:tc>
          <w:tcPr>
            <w:tcW w:type="dxa" w:w="485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В. Путин</w:t>
            </w:r>
          </w:p>
        </w:tc>
      </w:tr>
    </w:tbl>
    <w:p w14:paraId="19000000">
      <w:pPr>
        <w:ind/>
        <w:jc w:val="both"/>
        <w:rPr>
          <w:rFonts w:ascii="Times New Roman" w:hAnsi="Times New Roman"/>
        </w:rPr>
      </w:pPr>
    </w:p>
    <w:p w14:paraId="1A000000">
      <w:pPr>
        <w:ind/>
        <w:jc w:val="both"/>
        <w:rPr>
          <w:rFonts w:ascii="Times New Roman" w:hAnsi="Times New Roman"/>
          <w:b w:val="1"/>
          <w:highlight w:val="yellow"/>
        </w:rPr>
      </w:pPr>
    </w:p>
    <w:p w14:paraId="1B000000">
      <w:pPr>
        <w:ind/>
        <w:jc w:val="both"/>
        <w:rPr>
          <w:rFonts w:ascii="Times New Roman" w:hAnsi="Times New Roman"/>
          <w:b w:val="1"/>
          <w:highlight w:val="yellow"/>
        </w:rPr>
      </w:pPr>
    </w:p>
    <w:p w14:paraId="1C000000">
      <w:pPr>
        <w:ind/>
        <w:jc w:val="both"/>
        <w:rPr>
          <w:rFonts w:ascii="Times New Roman" w:hAnsi="Times New Roman"/>
          <w:b w:val="1"/>
        </w:rPr>
      </w:pPr>
    </w:p>
    <w:p w14:paraId="1D000000">
      <w:pPr>
        <w:ind/>
        <w:jc w:val="both"/>
        <w:rPr>
          <w:rFonts w:ascii="Times New Roman" w:hAnsi="Times New Roman"/>
          <w:b w:val="1"/>
        </w:rPr>
      </w:pPr>
    </w:p>
    <w:p w14:paraId="1E000000">
      <w:pPr>
        <w:ind/>
        <w:jc w:val="both"/>
        <w:rPr>
          <w:rFonts w:ascii="Times New Roman" w:hAnsi="Times New Roman"/>
          <w:b w:val="1"/>
        </w:rPr>
      </w:pPr>
    </w:p>
    <w:p w14:paraId="1F000000">
      <w:pPr>
        <w:ind/>
        <w:jc w:val="both"/>
        <w:rPr>
          <w:rFonts w:ascii="Times New Roman" w:hAnsi="Times New Roman"/>
          <w:b w:val="1"/>
        </w:rPr>
      </w:pPr>
    </w:p>
    <w:p w14:paraId="20000000">
      <w:pPr>
        <w:ind/>
        <w:jc w:val="both"/>
        <w:rPr>
          <w:rFonts w:ascii="Times New Roman" w:hAnsi="Times New Roman"/>
          <w:b w:val="1"/>
        </w:rPr>
      </w:pPr>
    </w:p>
    <w:p w14:paraId="21000000">
      <w:pPr>
        <w:ind/>
        <w:jc w:val="both"/>
        <w:rPr>
          <w:rFonts w:ascii="Times New Roman" w:hAnsi="Times New Roman"/>
          <w:b w:val="1"/>
        </w:rPr>
      </w:pPr>
    </w:p>
    <w:p w14:paraId="22000000">
      <w:pPr>
        <w:ind/>
        <w:jc w:val="both"/>
        <w:rPr>
          <w:rFonts w:ascii="Times New Roman" w:hAnsi="Times New Roman"/>
          <w:b w:val="1"/>
        </w:rPr>
      </w:pPr>
    </w:p>
    <w:p w14:paraId="23000000">
      <w:pPr>
        <w:ind/>
        <w:jc w:val="both"/>
        <w:rPr>
          <w:rFonts w:ascii="Times New Roman" w:hAnsi="Times New Roman"/>
          <w:b w:val="1"/>
        </w:rPr>
      </w:pPr>
    </w:p>
    <w:p w14:paraId="24000000">
      <w:pPr>
        <w:ind/>
        <w:jc w:val="both"/>
        <w:rPr>
          <w:rFonts w:ascii="Times New Roman" w:hAnsi="Times New Roman"/>
          <w:b w:val="1"/>
        </w:rPr>
      </w:pPr>
    </w:p>
    <w:p w14:paraId="25000000">
      <w:pPr>
        <w:ind/>
        <w:jc w:val="both"/>
        <w:rPr>
          <w:rFonts w:ascii="Times New Roman" w:hAnsi="Times New Roman"/>
          <w:b w:val="1"/>
        </w:rPr>
      </w:pPr>
    </w:p>
    <w:p w14:paraId="26000000">
      <w:pPr>
        <w:ind/>
        <w:jc w:val="both"/>
        <w:rPr>
          <w:rFonts w:ascii="Times New Roman" w:hAnsi="Times New Roman"/>
          <w:b w:val="1"/>
        </w:rPr>
      </w:pPr>
    </w:p>
    <w:p w14:paraId="27000000">
      <w:pPr>
        <w:ind/>
        <w:jc w:val="both"/>
        <w:rPr>
          <w:rFonts w:ascii="Times New Roman" w:hAnsi="Times New Roman"/>
          <w:b w:val="1"/>
        </w:rPr>
      </w:pPr>
    </w:p>
    <w:p w14:paraId="28000000">
      <w:pPr>
        <w:ind/>
        <w:jc w:val="both"/>
        <w:rPr>
          <w:rFonts w:ascii="Times New Roman" w:hAnsi="Times New Roman"/>
          <w:b w:val="1"/>
        </w:rPr>
      </w:pPr>
    </w:p>
    <w:p w14:paraId="29000000">
      <w:pPr>
        <w:ind/>
        <w:jc w:val="both"/>
        <w:rPr>
          <w:rFonts w:ascii="Times New Roman" w:hAnsi="Times New Roman"/>
          <w:b w:val="1"/>
        </w:rPr>
      </w:pPr>
    </w:p>
    <w:p w14:paraId="2A000000">
      <w:pPr>
        <w:ind/>
        <w:jc w:val="both"/>
        <w:rPr>
          <w:rFonts w:ascii="Times New Roman" w:hAnsi="Times New Roman"/>
          <w:b w:val="1"/>
        </w:rPr>
      </w:pPr>
    </w:p>
    <w:p w14:paraId="2B000000">
      <w:pPr>
        <w:ind/>
        <w:jc w:val="both"/>
        <w:rPr>
          <w:rFonts w:ascii="Times New Roman" w:hAnsi="Times New Roman"/>
          <w:b w:val="1"/>
        </w:rPr>
      </w:pPr>
    </w:p>
    <w:p w14:paraId="2C000000">
      <w:pPr>
        <w:ind/>
        <w:jc w:val="both"/>
        <w:rPr>
          <w:rFonts w:ascii="Times New Roman" w:hAnsi="Times New Roman"/>
          <w:b w:val="1"/>
        </w:rPr>
      </w:pPr>
    </w:p>
    <w:p w14:paraId="2D000000">
      <w:pPr>
        <w:ind/>
        <w:jc w:val="both"/>
        <w:rPr>
          <w:rFonts w:ascii="Times New Roman" w:hAnsi="Times New Roman"/>
          <w:b w:val="1"/>
        </w:rPr>
      </w:pPr>
    </w:p>
    <w:p w14:paraId="2E000000">
      <w:pPr>
        <w:ind/>
        <w:jc w:val="both"/>
        <w:rPr>
          <w:rFonts w:ascii="Times New Roman" w:hAnsi="Times New Roman"/>
          <w:b w:val="1"/>
        </w:rPr>
      </w:pPr>
    </w:p>
    <w:p w14:paraId="2F000000">
      <w:pPr>
        <w:ind/>
        <w:jc w:val="both"/>
        <w:rPr>
          <w:rFonts w:ascii="Times New Roman" w:hAnsi="Times New Roman"/>
          <w:b w:val="1"/>
        </w:rPr>
      </w:pPr>
    </w:p>
    <w:p w14:paraId="30000000">
      <w:pPr>
        <w:ind/>
        <w:jc w:val="both"/>
        <w:rPr>
          <w:rFonts w:ascii="Times New Roman" w:hAnsi="Times New Roman"/>
          <w:b w:val="1"/>
        </w:rPr>
      </w:pPr>
    </w:p>
    <w:p w14:paraId="31000000">
      <w:pPr>
        <w:ind/>
        <w:jc w:val="both"/>
        <w:rPr>
          <w:rFonts w:ascii="Times New Roman" w:hAnsi="Times New Roman"/>
          <w:b w:val="1"/>
        </w:rPr>
      </w:pPr>
    </w:p>
    <w:p w14:paraId="32000000">
      <w:pPr>
        <w:ind/>
        <w:jc w:val="both"/>
        <w:rPr>
          <w:rFonts w:ascii="Times New Roman" w:hAnsi="Times New Roman"/>
          <w:b w:val="1"/>
        </w:rPr>
      </w:pPr>
    </w:p>
    <w:p w14:paraId="33000000">
      <w:pPr>
        <w:ind/>
        <w:jc w:val="both"/>
        <w:rPr>
          <w:rFonts w:ascii="Times New Roman" w:hAnsi="Times New Roman"/>
          <w:b w:val="1"/>
        </w:rPr>
      </w:pPr>
    </w:p>
    <w:p w14:paraId="34000000">
      <w:pPr>
        <w:ind/>
        <w:jc w:val="both"/>
        <w:rPr>
          <w:rFonts w:ascii="Times New Roman" w:hAnsi="Times New Roman"/>
          <w:b w:val="1"/>
        </w:rPr>
      </w:pPr>
    </w:p>
    <w:p w14:paraId="35000000">
      <w:pPr>
        <w:ind/>
        <w:jc w:val="both"/>
        <w:rPr>
          <w:rFonts w:ascii="Times New Roman" w:hAnsi="Times New Roman"/>
          <w:b w:val="1"/>
        </w:rPr>
      </w:pPr>
    </w:p>
    <w:p w14:paraId="36000000">
      <w:pPr>
        <w:ind/>
        <w:jc w:val="both"/>
        <w:rPr>
          <w:rFonts w:ascii="Times New Roman" w:hAnsi="Times New Roman"/>
          <w:b w:val="1"/>
        </w:rPr>
      </w:pPr>
    </w:p>
    <w:p w14:paraId="37000000">
      <w:pPr>
        <w:ind/>
        <w:jc w:val="both"/>
        <w:rPr>
          <w:rFonts w:ascii="Times New Roman" w:hAnsi="Times New Roman"/>
          <w:b w:val="1"/>
        </w:rPr>
      </w:pPr>
      <w:bookmarkStart w:id="10" w:name="_GoBack"/>
      <w:bookmarkEnd w:id="10"/>
    </w:p>
    <w:sectPr>
      <w:pgSz w:h="11906" w:orient="landscape" w:w="16838"/>
      <w:pgMar w:bottom="567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2"/>
    <w:basedOn w:val="Style_6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2"/>
    <w:basedOn w:val="Style_6_ch"/>
    <w:link w:val="Style_13"/>
    <w:rPr>
      <w:rFonts w:ascii="Verdana" w:hAnsi="Verdana"/>
      <w:sz w:val="20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5" w:type="paragraph">
    <w:name w:val="No Spacing"/>
    <w:link w:val="Style_15_ch"/>
    <w:pPr>
      <w:spacing w:after="0" w:line="240" w:lineRule="auto"/>
      <w:ind/>
    </w:pPr>
    <w:rPr>
      <w:rFonts w:ascii="Times New Roman" w:hAnsi="Times New Roman"/>
    </w:rPr>
  </w:style>
  <w:style w:styleId="Style_15_ch" w:type="character">
    <w:name w:val="No Spacing"/>
    <w:link w:val="Style_15"/>
    <w:rPr>
      <w:rFonts w:ascii="Times New Roman" w:hAnsi="Times New Roman"/>
    </w:rPr>
  </w:style>
  <w:style w:styleId="Style_16" w:type="paragraph">
    <w:name w:val="Strong"/>
    <w:basedOn w:val="Style_9"/>
    <w:link w:val="Style_16_ch"/>
    <w:rPr>
      <w:b w:val="1"/>
    </w:rPr>
  </w:style>
  <w:style w:styleId="Style_16_ch" w:type="character">
    <w:name w:val="Strong"/>
    <w:basedOn w:val="Style_9_ch"/>
    <w:link w:val="Style_16"/>
    <w:rPr>
      <w:b w:val="1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insert"/>
    <w:basedOn w:val="Style_6"/>
    <w:link w:val="Style_18_ch"/>
    <w:pPr>
      <w:spacing w:afterAutospacing="on" w:beforeAutospacing="on"/>
      <w:ind/>
    </w:pPr>
    <w:rPr>
      <w:rFonts w:ascii="Times New Roman" w:hAnsi="Times New Roman"/>
    </w:rPr>
  </w:style>
  <w:style w:styleId="Style_18_ch" w:type="character">
    <w:name w:val="insert"/>
    <w:basedOn w:val="Style_6_ch"/>
    <w:link w:val="Style_18"/>
    <w:rPr>
      <w:rFonts w:ascii="Times New Roman" w:hAnsi="Times New Roman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_ch" w:type="character">
    <w:name w:val="heading 1"/>
    <w:basedOn w:val="Style_6_ch"/>
    <w:link w:val="Style_1"/>
    <w:rPr>
      <w:rFonts w:asciiTheme="majorAscii" w:hAnsiTheme="majorHAnsi"/>
      <w:b w:val="1"/>
      <w:color w:themeColor="accent1" w:themeShade="BF" w:val="376092"/>
      <w:sz w:val="28"/>
    </w:rPr>
  </w:style>
  <w:style w:styleId="Style_20" w:type="paragraph">
    <w:name w:val="Hyperlink"/>
    <w:basedOn w:val="Style_9"/>
    <w:link w:val="Style_20_ch"/>
    <w:rPr>
      <w:color w:val="0000FF"/>
      <w:u w:val="single"/>
    </w:rPr>
  </w:style>
  <w:style w:styleId="Style_20_ch" w:type="character">
    <w:name w:val="Hyperlink"/>
    <w:basedOn w:val="Style_9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Нормальный (таблица)"/>
    <w:basedOn w:val="Style_6"/>
    <w:next w:val="Style_6"/>
    <w:link w:val="Style_5_ch"/>
    <w:pPr>
      <w:widowControl w:val="0"/>
      <w:ind/>
      <w:jc w:val="both"/>
    </w:pPr>
    <w:rPr>
      <w:rFonts w:ascii="Arial" w:hAnsi="Arial"/>
    </w:rPr>
  </w:style>
  <w:style w:styleId="Style_5_ch" w:type="character">
    <w:name w:val="Нормальный (таблица)"/>
    <w:basedOn w:val="Style_6_ch"/>
    <w:link w:val="Style_5"/>
    <w:rPr>
      <w:rFonts w:ascii="Arial" w:hAnsi="Arial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4" w:type="paragraph">
    <w:name w:val="Прижатый влево"/>
    <w:basedOn w:val="Style_6"/>
    <w:next w:val="Style_6"/>
    <w:link w:val="Style_4_ch"/>
    <w:pPr>
      <w:widowControl w:val="0"/>
      <w:ind/>
    </w:pPr>
    <w:rPr>
      <w:rFonts w:ascii="Arial" w:hAnsi="Arial"/>
    </w:rPr>
  </w:style>
  <w:style w:styleId="Style_4_ch" w:type="character">
    <w:name w:val="Прижатый влево"/>
    <w:basedOn w:val="Style_6_ch"/>
    <w:link w:val="Style_4"/>
    <w:rPr>
      <w:rFonts w:ascii="Arial" w:hAnsi="Arial"/>
    </w:rPr>
  </w:style>
  <w:style w:styleId="Style_25" w:type="paragraph">
    <w:name w:val="futurismarkdown-paragraph"/>
    <w:basedOn w:val="Style_6"/>
    <w:link w:val="Style_25_ch"/>
    <w:pPr>
      <w:spacing w:afterAutospacing="on" w:beforeAutospacing="on"/>
      <w:ind/>
    </w:pPr>
    <w:rPr>
      <w:rFonts w:ascii="Times New Roman" w:hAnsi="Times New Roman"/>
    </w:rPr>
  </w:style>
  <w:style w:styleId="Style_25_ch" w:type="character">
    <w:name w:val="futurismarkdown-paragraph"/>
    <w:basedOn w:val="Style_6_ch"/>
    <w:link w:val="Style_25"/>
    <w:rPr>
      <w:rFonts w:ascii="Times New Roman" w:hAnsi="Times New Roman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нак Знак Знак"/>
    <w:basedOn w:val="Style_6"/>
    <w:link w:val="Style_27_ch"/>
    <w:rPr>
      <w:rFonts w:ascii="Arial" w:hAnsi="Arial"/>
    </w:rPr>
  </w:style>
  <w:style w:styleId="Style_27_ch" w:type="character">
    <w:name w:val="Знак Знак Знак"/>
    <w:basedOn w:val="Style_6_ch"/>
    <w:link w:val="Style_27"/>
    <w:rPr>
      <w:rFonts w:ascii="Arial" w:hAnsi="Arial"/>
    </w:rPr>
  </w:style>
  <w:style w:styleId="Style_28" w:type="paragraph">
    <w:name w:val="Normal (Web)"/>
    <w:basedOn w:val="Style_6"/>
    <w:link w:val="Style_28_ch"/>
    <w:pPr>
      <w:spacing w:afterAutospacing="on" w:beforeAutospacing="on"/>
      <w:ind/>
    </w:pPr>
    <w:rPr>
      <w:rFonts w:ascii="Times New Roman" w:hAnsi="Times New Roman"/>
    </w:rPr>
  </w:style>
  <w:style w:styleId="Style_28_ch" w:type="character">
    <w:name w:val="Normal (Web)"/>
    <w:basedOn w:val="Style_6_ch"/>
    <w:link w:val="Style_28"/>
    <w:rPr>
      <w:rFonts w:ascii="Times New Roman" w:hAnsi="Times New Roman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tent--common-block__block-3u"/>
    <w:basedOn w:val="Style_6"/>
    <w:link w:val="Style_30_ch"/>
    <w:pPr>
      <w:spacing w:afterAutospacing="on" w:beforeAutospacing="on"/>
      <w:ind/>
    </w:pPr>
    <w:rPr>
      <w:rFonts w:ascii="Times New Roman" w:hAnsi="Times New Roman"/>
    </w:rPr>
  </w:style>
  <w:style w:styleId="Style_30_ch" w:type="character">
    <w:name w:val="content--common-block__block-3u"/>
    <w:basedOn w:val="Style_6_ch"/>
    <w:link w:val="Style_30"/>
    <w:rPr>
      <w:rFonts w:ascii="Times New Roman" w:hAnsi="Times New Roman"/>
    </w:rPr>
  </w:style>
  <w:style w:styleId="Style_2" w:type="paragraph">
    <w:name w:val="Гипертекстовая ссылка"/>
    <w:basedOn w:val="Style_9"/>
    <w:link w:val="Style_2_ch"/>
    <w:rPr>
      <w:b w:val="0"/>
      <w:color w:val="106BBE"/>
    </w:rPr>
  </w:style>
  <w:style w:styleId="Style_2_ch" w:type="character">
    <w:name w:val="Гипертекстовая ссылка"/>
    <w:basedOn w:val="Style_9_ch"/>
    <w:link w:val="Style_2"/>
    <w:rPr>
      <w:b w:val="0"/>
      <w:color w:val="106BBE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Без интервала1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Без интервала1"/>
    <w:link w:val="Style_32"/>
    <w:rPr>
      <w:rFonts w:ascii="Calibri" w:hAnsi="Calibri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paragraph_paragraph__9wafk"/>
    <w:basedOn w:val="Style_6"/>
    <w:link w:val="Style_35_ch"/>
    <w:pPr>
      <w:spacing w:afterAutospacing="on" w:beforeAutospacing="on"/>
      <w:ind/>
    </w:pPr>
    <w:rPr>
      <w:rFonts w:ascii="Times New Roman" w:hAnsi="Times New Roman"/>
    </w:rPr>
  </w:style>
  <w:style w:styleId="Style_35_ch" w:type="character">
    <w:name w:val="paragraph_paragraph__9wafk"/>
    <w:basedOn w:val="Style_6_ch"/>
    <w:link w:val="Style_35"/>
    <w:rPr>
      <w:rFonts w:ascii="Times New Roman" w:hAnsi="Times New Roman"/>
    </w:rPr>
  </w:style>
  <w:style w:styleId="Style_36" w:type="paragraph">
    <w:name w:val="heading 2"/>
    <w:basedOn w:val="Style_6"/>
    <w:link w:val="Style_36_ch"/>
    <w:uiPriority w:val="9"/>
    <w:qFormat/>
    <w:pPr>
      <w:spacing w:afterAutospacing="on" w:beforeAutospacing="on"/>
      <w:ind/>
      <w:outlineLvl w:val="1"/>
    </w:pPr>
    <w:rPr>
      <w:rFonts w:ascii="Times New Roman" w:hAnsi="Times New Roman"/>
      <w:b w:val="1"/>
      <w:sz w:val="36"/>
    </w:rPr>
  </w:style>
  <w:style w:styleId="Style_36_ch" w:type="character">
    <w:name w:val="heading 2"/>
    <w:basedOn w:val="Style_6_ch"/>
    <w:link w:val="Style_36"/>
    <w:rPr>
      <w:rFonts w:ascii="Times New Roman" w:hAnsi="Times New Roman"/>
      <w:b w:val="1"/>
      <w:sz w:val="3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1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2025-05-15T14:29:25Z</dcterms:modified>
</cp:coreProperties>
</file>