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6"/>
        <w:gridCol w:w="560"/>
        <w:gridCol w:w="1820"/>
        <w:gridCol w:w="3500"/>
        <w:gridCol w:w="560"/>
        <w:gridCol w:w="1820"/>
        <w:gridCol w:w="1246"/>
      </w:tblGrid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E970C1" w:rsidRPr="00170308" w:rsidRDefault="00E970C1" w:rsidP="00E97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17030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АДМИНИСТРАЦИЯ </w:t>
            </w:r>
            <w:r w:rsidR="002F12E2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ГРИВЕНСКОГО</w:t>
            </w:r>
            <w:r w:rsidRPr="0017030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СЕЛЬСКОГО ПОСЕЛЕНИЯ</w:t>
            </w:r>
          </w:p>
          <w:p w:rsidR="00E970C1" w:rsidRPr="00170308" w:rsidRDefault="00E970C1" w:rsidP="00E97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17030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КАЛИНИНСКОГО РАЙОНА</w:t>
            </w:r>
          </w:p>
        </w:tc>
      </w:tr>
      <w:tr w:rsidR="00E970C1" w:rsidRPr="00920CFF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920CFF" w:rsidRDefault="00E970C1" w:rsidP="00E970C1">
            <w:pPr>
              <w:tabs>
                <w:tab w:val="center" w:pos="5568"/>
                <w:tab w:val="left" w:pos="8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0CF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3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tabs>
                <w:tab w:val="left" w:pos="79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0C1" w:rsidRPr="00170308" w:rsidTr="00E970C1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170308">
              <w:rPr>
                <w:rFonts w:ascii="Times New Roman" w:hAnsi="Times New Roman" w:cs="Times New Roman"/>
                <w:b/>
                <w:color w:val="000000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</w:rPr>
            </w:pPr>
            <w:r w:rsidRPr="0017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703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0C1" w:rsidRPr="00170308" w:rsidRDefault="00E970C1" w:rsidP="00E970C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2F12E2" w:rsidP="00E970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стани</w:t>
            </w:r>
            <w:r w:rsidR="00E970C1" w:rsidRPr="00170308">
              <w:rPr>
                <w:rFonts w:ascii="Times New Roman" w:hAnsi="Times New Roman" w:cs="Times New Roman"/>
                <w:color w:val="000000"/>
              </w:rPr>
              <w:t xml:space="preserve">ца </w:t>
            </w:r>
            <w:r>
              <w:rPr>
                <w:rFonts w:ascii="Times New Roman" w:hAnsi="Times New Roman" w:cs="Times New Roman"/>
                <w:color w:val="000000"/>
              </w:rPr>
              <w:t>Гривенская</w:t>
            </w:r>
          </w:p>
        </w:tc>
      </w:tr>
    </w:tbl>
    <w:p w:rsidR="00B42666" w:rsidRPr="00C129F9" w:rsidRDefault="00B42666" w:rsidP="000E7F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47EE" w:rsidRDefault="000E7F2D" w:rsidP="00B42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администрации </w:t>
      </w:r>
    </w:p>
    <w:p w:rsidR="001D47EE" w:rsidRDefault="002F12E2" w:rsidP="001D47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Гривенского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Калининского района </w:t>
      </w:r>
      <w:r w:rsidR="00C12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</w:p>
    <w:p w:rsidR="00C129F9" w:rsidRDefault="002F12E2" w:rsidP="00C12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E970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января</w:t>
      </w:r>
      <w:r w:rsidR="001D4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FA6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A0F8F"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взаимодействия</w:t>
      </w:r>
      <w:r w:rsid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A0F8F"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Гривенского</w:t>
      </w:r>
      <w:r w:rsidR="00CA0F8F"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A0F8F"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Калининского </w:t>
      </w:r>
    </w:p>
    <w:p w:rsidR="00C129F9" w:rsidRDefault="00CA0F8F" w:rsidP="00C12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района, подведомственных муниципальных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учреждений </w:t>
      </w:r>
      <w:proofErr w:type="gramStart"/>
      <w:r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129F9" w:rsidRDefault="00CA0F8F" w:rsidP="00C12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организаторами добровольческой</w:t>
      </w:r>
      <w:r w:rsidR="001D4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(волонтерской) деятельности, </w:t>
      </w:r>
    </w:p>
    <w:p w:rsidR="000E7F2D" w:rsidRPr="00C129F9" w:rsidRDefault="00C129F9" w:rsidP="00C12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CA0F8F"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обровольческими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A0F8F" w:rsidRP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(волонтерскими) организациями</w:t>
      </w:r>
      <w:r w:rsidR="002F12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129F9" w:rsidRPr="00C129F9" w:rsidRDefault="00C129F9" w:rsidP="000E7F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EE" w:rsidRDefault="000E7F2D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>7 июля 1995 года</w:t>
      </w:r>
      <w:r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 № 13</w:t>
      </w:r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-ФЗ 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О благотворительной деятельности и добровольчестве </w:t>
      </w:r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волонтерстве</w:t>
      </w:r>
      <w:proofErr w:type="spellEnd"/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B426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 xml:space="preserve">27 ноября 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558-ФЗ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 xml:space="preserve">8 августа </w:t>
      </w:r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265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-ФЗ 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Калининского района, 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приведения</w:t>
      </w:r>
      <w:proofErr w:type="gramEnd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администрации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Калининского района в соответствие с требованиями федерального законодательства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прокуратуры Калининского района от 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 xml:space="preserve">30 сентября 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№ 7-0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1-2024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>/Прдп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746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4-20030028,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ю:</w:t>
      </w:r>
    </w:p>
    <w:p w:rsidR="001D47EE" w:rsidRDefault="001D47EE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E7F2D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 Калининского района от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января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взаимодействия администрации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Калининского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F2D" w:rsidRPr="00CA0F8F">
        <w:rPr>
          <w:rFonts w:ascii="Times New Roman" w:eastAsia="Times New Roman" w:hAnsi="Times New Roman"/>
          <w:sz w:val="28"/>
          <w:szCs w:val="28"/>
          <w:lang w:eastAsia="ru-RU"/>
        </w:rPr>
        <w:t>(далее – По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 w:rsidR="000E7F2D" w:rsidRPr="00CA0F8F">
        <w:rPr>
          <w:rFonts w:ascii="Times New Roman" w:eastAsia="Times New Roman" w:hAnsi="Times New Roman"/>
          <w:sz w:val="28"/>
          <w:szCs w:val="28"/>
          <w:lang w:eastAsia="ru-RU"/>
        </w:rPr>
        <w:t>), следующие изменения:</w:t>
      </w:r>
    </w:p>
    <w:p w:rsidR="000E7F2D" w:rsidRPr="002D671A" w:rsidRDefault="001D47EE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E2F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="00045321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раздела </w:t>
      </w:r>
      <w:r w:rsidR="000453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 w:rsidR="00045321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0E7F2D" w:rsidRPr="002D67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5321" w:rsidRPr="00045321" w:rsidRDefault="00E970C1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2.1. Добровольческая (волонтерская) деятельность на территории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Калининского района осуществляется в целях:</w:t>
      </w:r>
    </w:p>
    <w:p w:rsidR="00D80BDC" w:rsidRPr="00D80BDC" w:rsidRDefault="00D80BDC" w:rsidP="00E97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33889" w:rsidRDefault="00333889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889" w:rsidRDefault="00333889" w:rsidP="003338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889" w:rsidRDefault="00333889" w:rsidP="003338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защите материнства, детства и отцовства;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охраны окружающей среды и защиты животных;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оказания бесплатной юридической помощи и правового просвещения населения;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добровольческой (волонтерской) деятельности;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патриотическому, духовно-нравственному воспитанию детей и молодежи;</w:t>
      </w:r>
    </w:p>
    <w:p w:rsidR="00333889" w:rsidRDefault="00D80BDC" w:rsidP="003338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деятельности по производству и (или) распространению социальной рекламы;</w:t>
      </w:r>
    </w:p>
    <w:p w:rsidR="00333889" w:rsidRDefault="00333889" w:rsidP="003338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профилактике социально опасных форм поведения граждан;</w:t>
      </w:r>
    </w:p>
    <w:p w:rsidR="00D80BDC" w:rsidRPr="00D80BDC" w:rsidRDefault="00E970C1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80BDC" w:rsidRPr="00D80BDC">
        <w:rPr>
          <w:rFonts w:ascii="Times New Roman" w:eastAsia="Times New Roman" w:hAnsi="Times New Roman"/>
          <w:sz w:val="28"/>
          <w:szCs w:val="28"/>
          <w:lang w:eastAsia="ru-RU"/>
        </w:rPr>
        <w:t>частия граждан в поиске лиц, пропавших без вести;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в оказании медицинской помощи в организациях, оказывающих медицинскую помощь;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D80BDC" w:rsidRP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участия в проведении мероприятий по увековечению памяти погибших при защите Отечества;</w:t>
      </w:r>
    </w:p>
    <w:p w:rsidR="00D80BDC" w:rsidRDefault="00D80BDC" w:rsidP="00D80B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proofErr w:type="gramStart"/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80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1.2. Дополнить Порядок разделом 4 следующего содержания:</w:t>
      </w:r>
    </w:p>
    <w:p w:rsidR="00EE2F21" w:rsidRPr="00EE2F21" w:rsidRDefault="00E970C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E2F21"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4. Поддержка добровольческой (волонтерской) деятельности администрацией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EE2F21"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</w:t>
      </w:r>
      <w:r w:rsidR="00EE2F21" w:rsidRPr="00EE2F2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Поддержка участников добровольческой (волонтерской) деятельности администрацией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сфере добровольческой (волонтерской) деятельности может осуществляться в следующих формах:</w:t>
      </w:r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1) финансовая поддержка, в том числе предоставление грантов и субсидий;</w:t>
      </w:r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2) организационная поддержка;</w:t>
      </w:r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3) информационная поддержка;</w:t>
      </w:r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4) консультационная поддержка;</w:t>
      </w:r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5) имущественная поддержка, в том числе предоставление помещений в безвозмездное пользование;</w:t>
      </w:r>
    </w:p>
    <w:p w:rsidR="00EE2F21" w:rsidRPr="00EE2F21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6) методическая поддержка.</w:t>
      </w:r>
    </w:p>
    <w:p w:rsidR="00780BC8" w:rsidRDefault="00EE2F21" w:rsidP="00EE2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4.2. Перечень мер поддержки участников добровольческой (волонтерской) деятельности определяется администрацией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 учетом форм, предусмотренных пунктом 4.1 настоящего раздела. Информация об указанных </w:t>
      </w:r>
      <w:proofErr w:type="gramStart"/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мерах</w:t>
      </w:r>
      <w:proofErr w:type="gramEnd"/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размещается в единой информационной системе в сфере развития добровольчества (</w:t>
      </w:r>
      <w:proofErr w:type="spellStart"/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80B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2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7AA2" w:rsidRPr="00FD7AA2" w:rsidRDefault="00FD7AA2" w:rsidP="00EE2F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A6E29" w:rsidRPr="00EA2287">
        <w:rPr>
          <w:rFonts w:ascii="Times New Roman" w:hAnsi="Times New Roman"/>
          <w:sz w:val="28"/>
          <w:szCs w:val="28"/>
        </w:rPr>
        <w:t>Общему отделу администрации Гривенского сельского поселения Калининского района (Бреус Ю.М.) обеспечить официальное опубликование настоящего постановление на сайте в информационно-телекоммуникационной сети «Интернет», зарегистрированном в качестве средства массовой информации и разместить настоящее постановление на официальном сайте Гривенского сельского поселения Калининского района в сети «Интернет».</w:t>
      </w:r>
    </w:p>
    <w:p w:rsidR="00FD7AA2" w:rsidRPr="00FD7AA2" w:rsidRDefault="00FD7AA2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7AA2">
        <w:rPr>
          <w:rFonts w:ascii="Times New Roman" w:eastAsia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D7AA2" w:rsidRDefault="00E970C1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</w:t>
      </w:r>
      <w:r w:rsidR="00FD7AA2" w:rsidRPr="00FD7AA2">
        <w:rPr>
          <w:rFonts w:ascii="Times New Roman" w:eastAsia="Times New Roman" w:hAnsi="Times New Roman"/>
          <w:sz w:val="28"/>
          <w:szCs w:val="28"/>
        </w:rPr>
        <w:t>остановление вступает в силу с</w:t>
      </w:r>
      <w:r w:rsidR="00780BC8">
        <w:rPr>
          <w:rFonts w:ascii="Times New Roman" w:eastAsia="Times New Roman" w:hAnsi="Times New Roman"/>
          <w:sz w:val="28"/>
          <w:szCs w:val="28"/>
        </w:rPr>
        <w:t>о дня</w:t>
      </w:r>
      <w:r w:rsidR="00FD7AA2" w:rsidRPr="00FD7AA2">
        <w:rPr>
          <w:rFonts w:ascii="Times New Roman" w:eastAsia="Times New Roman" w:hAnsi="Times New Roman"/>
          <w:sz w:val="28"/>
          <w:szCs w:val="28"/>
        </w:rPr>
        <w:t xml:space="preserve"> его официального </w:t>
      </w:r>
      <w:r w:rsidR="00FA6E29">
        <w:rPr>
          <w:rFonts w:ascii="Times New Roman" w:eastAsia="Times New Roman" w:hAnsi="Times New Roman"/>
          <w:sz w:val="28"/>
          <w:szCs w:val="28"/>
        </w:rPr>
        <w:t>опубликовани</w:t>
      </w:r>
      <w:r w:rsidR="00FD7AA2" w:rsidRPr="00FD7AA2">
        <w:rPr>
          <w:rFonts w:ascii="Times New Roman" w:eastAsia="Times New Roman" w:hAnsi="Times New Roman"/>
          <w:sz w:val="28"/>
          <w:szCs w:val="28"/>
        </w:rPr>
        <w:t>я.</w:t>
      </w:r>
    </w:p>
    <w:p w:rsidR="00FA6E29" w:rsidRPr="00FD7AA2" w:rsidRDefault="00FA6E29" w:rsidP="00FD7A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A2" w:rsidRPr="00FD7AA2" w:rsidRDefault="00FD7AA2" w:rsidP="00FD7A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7AA2">
        <w:rPr>
          <w:rFonts w:ascii="Times New Roman" w:hAnsi="Times New Roman"/>
          <w:sz w:val="28"/>
          <w:szCs w:val="28"/>
        </w:rPr>
        <w:t xml:space="preserve">Глава </w:t>
      </w:r>
      <w:r w:rsidR="002F12E2">
        <w:rPr>
          <w:rFonts w:ascii="Times New Roman" w:hAnsi="Times New Roman"/>
          <w:sz w:val="28"/>
          <w:szCs w:val="28"/>
        </w:rPr>
        <w:t>Гривенского</w:t>
      </w:r>
      <w:r w:rsidR="00FA6E29">
        <w:rPr>
          <w:rFonts w:ascii="Times New Roman" w:hAnsi="Times New Roman"/>
          <w:sz w:val="28"/>
          <w:szCs w:val="28"/>
        </w:rPr>
        <w:t xml:space="preserve"> </w:t>
      </w:r>
      <w:r w:rsidRPr="00FD7AA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55C14" w:rsidRDefault="00FD7AA2" w:rsidP="001D47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7AA2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="00FA6E29">
        <w:rPr>
          <w:rFonts w:ascii="Times New Roman" w:hAnsi="Times New Roman"/>
          <w:sz w:val="28"/>
          <w:szCs w:val="28"/>
        </w:rPr>
        <w:t xml:space="preserve">  </w:t>
      </w:r>
      <w:r w:rsidRPr="00FD7AA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970C1">
        <w:rPr>
          <w:rFonts w:ascii="Times New Roman" w:hAnsi="Times New Roman"/>
          <w:sz w:val="28"/>
          <w:szCs w:val="28"/>
        </w:rPr>
        <w:t xml:space="preserve">      </w:t>
      </w:r>
      <w:r w:rsidRPr="00FD7AA2">
        <w:rPr>
          <w:rFonts w:ascii="Times New Roman" w:hAnsi="Times New Roman"/>
          <w:sz w:val="28"/>
          <w:szCs w:val="28"/>
        </w:rPr>
        <w:t xml:space="preserve">   </w:t>
      </w:r>
      <w:r w:rsidR="00333889">
        <w:rPr>
          <w:rFonts w:ascii="Times New Roman" w:hAnsi="Times New Roman"/>
          <w:sz w:val="28"/>
          <w:szCs w:val="28"/>
        </w:rPr>
        <w:t xml:space="preserve">  </w:t>
      </w:r>
      <w:r w:rsidRPr="00FD7AA2">
        <w:rPr>
          <w:rFonts w:ascii="Times New Roman" w:hAnsi="Times New Roman"/>
          <w:sz w:val="28"/>
          <w:szCs w:val="28"/>
        </w:rPr>
        <w:t xml:space="preserve"> </w:t>
      </w:r>
      <w:r w:rsidR="002F12E2">
        <w:rPr>
          <w:rFonts w:ascii="Times New Roman" w:hAnsi="Times New Roman"/>
          <w:sz w:val="28"/>
          <w:szCs w:val="28"/>
        </w:rPr>
        <w:t>Л</w:t>
      </w:r>
      <w:r w:rsidR="00333889">
        <w:rPr>
          <w:rFonts w:ascii="Times New Roman" w:hAnsi="Times New Roman"/>
          <w:sz w:val="28"/>
          <w:szCs w:val="28"/>
        </w:rPr>
        <w:t>.Г.</w:t>
      </w:r>
      <w:r w:rsidR="002F12E2">
        <w:rPr>
          <w:rFonts w:ascii="Times New Roman" w:hAnsi="Times New Roman"/>
          <w:sz w:val="28"/>
          <w:szCs w:val="28"/>
        </w:rPr>
        <w:t>Фикс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2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ЛИСТ СОГЛАСОВАНИЯ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FA6E29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Калининского района от ____________ № ______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«</w:t>
      </w:r>
      <w:r w:rsidRPr="00FA6E2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Гривенского сельского поселения Калининского района от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9 января 2024 года № 5 «Об утверждении порядка взаимодействия администрации Гривенского сельского поселения Калининского 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района, подведомственных муниципальных учреждений </w:t>
      </w:r>
      <w:proofErr w:type="gramStart"/>
      <w:r w:rsidRPr="00FA6E29">
        <w:rPr>
          <w:rFonts w:ascii="Times New Roman" w:hAnsi="Times New Roman"/>
          <w:sz w:val="28"/>
          <w:szCs w:val="28"/>
        </w:rPr>
        <w:t>с</w:t>
      </w:r>
      <w:proofErr w:type="gramEnd"/>
      <w:r w:rsidRPr="00FA6E29">
        <w:rPr>
          <w:rFonts w:ascii="Times New Roman" w:hAnsi="Times New Roman"/>
          <w:sz w:val="28"/>
          <w:szCs w:val="28"/>
        </w:rPr>
        <w:t xml:space="preserve"> 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организаторами добровольческой (волонтерской) деятельности, 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добровольческими (волонтерскими) организациями»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Заместителем главы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Гривенского сельского поселения 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А.П. Подгорный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Проект согласован: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Начальник общего отдела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администрации Гривенского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сельского поселения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A6E29">
        <w:rPr>
          <w:rFonts w:ascii="Times New Roman" w:hAnsi="Times New Roman"/>
          <w:sz w:val="28"/>
          <w:szCs w:val="28"/>
        </w:rPr>
        <w:t>Т.Н.Юрьева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администрации Гривенского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Pr="00FA6E29">
        <w:rPr>
          <w:rFonts w:ascii="Times New Roman" w:hAnsi="Times New Roman"/>
          <w:sz w:val="28"/>
          <w:szCs w:val="28"/>
        </w:rPr>
        <w:t>Е.В.Чурекова</w:t>
      </w:r>
      <w:proofErr w:type="spellEnd"/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6E29" w:rsidRPr="00FA6E29" w:rsidSect="00FA6E2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01B"/>
    <w:multiLevelType w:val="multilevel"/>
    <w:tmpl w:val="7848DC8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42AA"/>
    <w:rsid w:val="00002B1B"/>
    <w:rsid w:val="00045321"/>
    <w:rsid w:val="000E7F2D"/>
    <w:rsid w:val="001A3D03"/>
    <w:rsid w:val="001D47EE"/>
    <w:rsid w:val="002042AA"/>
    <w:rsid w:val="00255C14"/>
    <w:rsid w:val="002D671A"/>
    <w:rsid w:val="002F12E2"/>
    <w:rsid w:val="002F14CA"/>
    <w:rsid w:val="002F587D"/>
    <w:rsid w:val="00332F98"/>
    <w:rsid w:val="00333889"/>
    <w:rsid w:val="00392BDE"/>
    <w:rsid w:val="006A01FB"/>
    <w:rsid w:val="006A70F4"/>
    <w:rsid w:val="007371E5"/>
    <w:rsid w:val="00780BC8"/>
    <w:rsid w:val="00830FB2"/>
    <w:rsid w:val="008D3966"/>
    <w:rsid w:val="00A350FC"/>
    <w:rsid w:val="00B42666"/>
    <w:rsid w:val="00C06F2B"/>
    <w:rsid w:val="00C129F9"/>
    <w:rsid w:val="00CA0F8F"/>
    <w:rsid w:val="00D80BDC"/>
    <w:rsid w:val="00E02910"/>
    <w:rsid w:val="00E970C1"/>
    <w:rsid w:val="00EE2F21"/>
    <w:rsid w:val="00F42479"/>
    <w:rsid w:val="00FA6E29"/>
    <w:rsid w:val="00FD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7F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F2D"/>
    <w:pPr>
      <w:ind w:left="720"/>
      <w:contextualSpacing/>
    </w:pPr>
  </w:style>
  <w:style w:type="paragraph" w:styleId="a6">
    <w:name w:val="No Spacing"/>
    <w:link w:val="a7"/>
    <w:uiPriority w:val="99"/>
    <w:qFormat/>
    <w:rsid w:val="00C129F9"/>
    <w:rPr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qFormat/>
    <w:rsid w:val="00E970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A6E2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4</cp:revision>
  <dcterms:created xsi:type="dcterms:W3CDTF">2025-07-02T11:50:00Z</dcterms:created>
  <dcterms:modified xsi:type="dcterms:W3CDTF">2025-07-03T05:13:00Z</dcterms:modified>
</cp:coreProperties>
</file>