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F0" w:rsidRDefault="00A76BF0" w:rsidP="00A76BF0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A76BF0" w:rsidRPr="00DC1AFA" w:rsidRDefault="00DC1AFA" w:rsidP="00A76BF0">
      <w:pPr>
        <w:ind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ПРОЕКТ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</w:p>
    <w:p w:rsidR="00A76BF0" w:rsidRDefault="00DC1AFA" w:rsidP="00A76BF0">
      <w:pPr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</w:t>
      </w:r>
      <w:r w:rsidR="00A76BF0">
        <w:rPr>
          <w:b/>
          <w:bCs/>
          <w:sz w:val="27"/>
          <w:szCs w:val="27"/>
        </w:rPr>
        <w:t xml:space="preserve">________________                                                                             №__________ </w:t>
      </w:r>
    </w:p>
    <w:p w:rsidR="00A76BF0" w:rsidRDefault="00A76BF0" w:rsidP="00A76BF0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Default="00A76BF0" w:rsidP="00633EF6">
      <w:pPr>
        <w:ind w:firstLine="0"/>
        <w:jc w:val="center"/>
      </w:pPr>
      <w:r>
        <w:rPr>
          <w:b/>
          <w:bCs/>
        </w:rPr>
        <w:t xml:space="preserve">О признании утратившим силу постановления администрации Гривенского сельского поселения Калининского района от </w:t>
      </w:r>
      <w:r w:rsidR="00633EF6">
        <w:rPr>
          <w:b/>
          <w:bCs/>
        </w:rPr>
        <w:t>02 июля 2018 года № 84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Гривенского сельского поселения Калининского района»</w:t>
      </w:r>
    </w:p>
    <w:p w:rsidR="00A76BF0" w:rsidRDefault="00A76BF0" w:rsidP="00A76BF0">
      <w:pPr>
        <w:jc w:val="center"/>
      </w:pPr>
    </w:p>
    <w:p w:rsidR="00A76BF0" w:rsidRDefault="00A76BF0" w:rsidP="00A76BF0">
      <w:pPr>
        <w:jc w:val="center"/>
      </w:pPr>
    </w:p>
    <w:p w:rsidR="00A76BF0" w:rsidRDefault="00A76BF0" w:rsidP="00A76BF0">
      <w:pPr>
        <w:pStyle w:val="a3"/>
        <w:spacing w:line="240" w:lineRule="auto"/>
      </w:pPr>
      <w:r>
        <w:t xml:space="preserve">В  соответствии с  Уставом Гривенского сельского поселения Калининского района </w:t>
      </w:r>
      <w:proofErr w:type="gramStart"/>
      <w:r>
        <w:t>п</w:t>
      </w:r>
      <w:proofErr w:type="gramEnd"/>
      <w:r>
        <w:t xml:space="preserve"> о с т а н о в л я ю :</w:t>
      </w:r>
    </w:p>
    <w:p w:rsidR="00A76BF0" w:rsidRDefault="00A76BF0" w:rsidP="00DC1AFA">
      <w:pPr>
        <w:rPr>
          <w:bCs/>
        </w:rPr>
      </w:pPr>
      <w:r>
        <w:t>1.Признать утратившим силу постановление администрации Гривенского сельсокго поселения Калининского</w:t>
      </w:r>
      <w:r w:rsidR="00A21D98">
        <w:t xml:space="preserve"> района от</w:t>
      </w:r>
      <w:r w:rsidR="00633EF6">
        <w:t xml:space="preserve"> </w:t>
      </w:r>
      <w:r w:rsidR="00633EF6" w:rsidRPr="00633EF6">
        <w:t xml:space="preserve">02 июля 2018 года № 84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Гривенского сельского </w:t>
      </w:r>
      <w:r w:rsidR="00633EF6">
        <w:t>поселения Калининского района</w:t>
      </w:r>
      <w:r>
        <w:rPr>
          <w:bCs/>
        </w:rPr>
        <w:t>».</w:t>
      </w:r>
    </w:p>
    <w:p w:rsidR="003468E8" w:rsidRDefault="003468E8" w:rsidP="00DC1AFA">
      <w:r>
        <w:rPr>
          <w:bCs/>
        </w:rPr>
        <w:t xml:space="preserve">2. </w:t>
      </w:r>
      <w:r>
        <w:t xml:space="preserve">Общему отделу администрации Гривенского сельского поселения Калининского района (Бреус Ю.М.) обеспечить официальное опубликование настоящего постановление на сайте в информационно-телекоммуникационной сети «Интернет», зарегистрированном в качестве средства массовой информации и разместить настоящее постановление на официальном сайте Гривенского сельского поселения Калининского района в сети «Интернет» </w:t>
      </w:r>
      <w:r w:rsidRPr="003468E8">
        <w:rPr>
          <w:lang w:val="en-US"/>
        </w:rPr>
        <w:t>http</w:t>
      </w:r>
      <w:r w:rsidRPr="003468E8">
        <w:t>://</w:t>
      </w:r>
      <w:r w:rsidRPr="003468E8">
        <w:rPr>
          <w:lang w:val="en-US"/>
        </w:rPr>
        <w:t>www</w:t>
      </w:r>
      <w:r w:rsidRPr="003468E8">
        <w:t>.</w:t>
      </w:r>
      <w:r w:rsidRPr="003468E8">
        <w:rPr>
          <w:lang w:val="en-US"/>
        </w:rPr>
        <w:t>grivenskoesp</w:t>
      </w:r>
      <w:r w:rsidRPr="003468E8">
        <w:t>.</w:t>
      </w:r>
      <w:r w:rsidRPr="003468E8">
        <w:rPr>
          <w:lang w:val="en-US"/>
        </w:rPr>
        <w:t>ru</w:t>
      </w:r>
      <w:r w:rsidRPr="003468E8">
        <w:t>/</w:t>
      </w:r>
      <w:r>
        <w:rPr>
          <w:color w:val="000000"/>
        </w:rPr>
        <w:t>.</w:t>
      </w:r>
    </w:p>
    <w:p w:rsidR="00A76BF0" w:rsidRDefault="003468E8" w:rsidP="00A76BF0">
      <w:r>
        <w:t>3</w:t>
      </w:r>
      <w:r w:rsidR="00A76BF0">
        <w:t>.Контроль за выполнением настоящего постановления оставляю за собой.</w:t>
      </w:r>
    </w:p>
    <w:p w:rsidR="00A76BF0" w:rsidRDefault="003468E8" w:rsidP="00A76BF0">
      <w:r>
        <w:t>4</w:t>
      </w:r>
      <w:r w:rsidR="00A76BF0">
        <w:t xml:space="preserve">.Постановление вступает в силу со дня его </w:t>
      </w:r>
      <w:r>
        <w:t>опубликования</w:t>
      </w:r>
      <w:r w:rsidR="00A76BF0">
        <w:t xml:space="preserve">.  </w:t>
      </w:r>
    </w:p>
    <w:p w:rsidR="00A76BF0" w:rsidRDefault="00A76BF0" w:rsidP="00A76BF0"/>
    <w:p w:rsidR="00A76BF0" w:rsidRDefault="00A76BF0" w:rsidP="00A76BF0">
      <w:pPr>
        <w:ind w:firstLine="0"/>
      </w:pPr>
    </w:p>
    <w:p w:rsidR="003468E8" w:rsidRDefault="003468E8" w:rsidP="00A76BF0">
      <w:pPr>
        <w:ind w:firstLine="0"/>
      </w:pPr>
    </w:p>
    <w:p w:rsidR="00A76BF0" w:rsidRDefault="00A76BF0" w:rsidP="00A76BF0">
      <w:pPr>
        <w:ind w:firstLine="0"/>
      </w:pPr>
      <w:r>
        <w:t>Глава Гривенского  сельского</w:t>
      </w:r>
    </w:p>
    <w:p w:rsidR="00A76BF0" w:rsidRDefault="00A76BF0" w:rsidP="00A76BF0">
      <w:pPr>
        <w:ind w:firstLine="0"/>
      </w:pPr>
      <w:r>
        <w:t xml:space="preserve">поселения Калининского района                                                        Л.Г.Фикс                                                                              </w:t>
      </w:r>
    </w:p>
    <w:p w:rsidR="00A76BF0" w:rsidRDefault="00A76BF0" w:rsidP="00A76BF0">
      <w:pPr>
        <w:ind w:firstLine="0"/>
        <w:jc w:val="left"/>
      </w:pPr>
    </w:p>
    <w:sectPr w:rsidR="00A76BF0" w:rsidSect="003B0B7E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4B74"/>
    <w:rsid w:val="0034291C"/>
    <w:rsid w:val="0034674F"/>
    <w:rsid w:val="003468E8"/>
    <w:rsid w:val="003A3101"/>
    <w:rsid w:val="003B0B7E"/>
    <w:rsid w:val="004A3FB5"/>
    <w:rsid w:val="005A24EC"/>
    <w:rsid w:val="00633EF6"/>
    <w:rsid w:val="00825168"/>
    <w:rsid w:val="00920D2F"/>
    <w:rsid w:val="00A21D98"/>
    <w:rsid w:val="00A76BF0"/>
    <w:rsid w:val="00B91804"/>
    <w:rsid w:val="00DC1AFA"/>
    <w:rsid w:val="00E25110"/>
    <w:rsid w:val="00E3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A76BF0"/>
    <w:pPr>
      <w:spacing w:line="36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99"/>
    <w:locked/>
    <w:rsid w:val="00825168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825168"/>
    <w:pPr>
      <w:spacing w:after="0" w:line="240" w:lineRule="auto"/>
    </w:pPr>
    <w:rPr>
      <w:rFonts w:ascii="Calibri" w:hAnsi="Calibri" w:cs="Calibri"/>
    </w:rPr>
  </w:style>
  <w:style w:type="paragraph" w:styleId="a8">
    <w:name w:val="Body Text"/>
    <w:basedOn w:val="a"/>
    <w:link w:val="a9"/>
    <w:rsid w:val="00DC1AFA"/>
    <w:pPr>
      <w:ind w:firstLine="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DC1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468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53E1-D9D2-46E6-BF9F-45744F64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2018-05-11T08:46:00Z</cp:lastPrinted>
  <dcterms:created xsi:type="dcterms:W3CDTF">2025-02-06T05:46:00Z</dcterms:created>
  <dcterms:modified xsi:type="dcterms:W3CDTF">2025-06-26T08:51:00Z</dcterms:modified>
</cp:coreProperties>
</file>