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0B688E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0B688E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73-р</w:t>
            </w:r>
            <w:r w:rsidR="005F654B"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  <w:proofErr w:type="gramEnd"/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организационного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октября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торжественного мероприятия, посвященного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освобождения Краснодарского края от немецко-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захватчиков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смету расходов денежных средств на проведение мероприятия,</w:t>
      </w:r>
      <w:r w:rsidRPr="005F654B"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освобождения Краснодарского края от немецко-</w:t>
      </w:r>
      <w:proofErr w:type="spellStart"/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фашистких</w:t>
      </w:r>
      <w:proofErr w:type="spellEnd"/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8"/>
        <w:gridCol w:w="3162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Л.Г.Фикс</w:t>
            </w:r>
            <w:proofErr w:type="spellEnd"/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</w:t>
      </w:r>
      <w:r w:rsidR="000B688E">
        <w:rPr>
          <w:rFonts w:ascii="Times New Roman" w:hAnsi="Times New Roman" w:cs="Calibri"/>
          <w:sz w:val="28"/>
          <w:szCs w:val="28"/>
        </w:rPr>
        <w:t xml:space="preserve">08.10.2020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B688E">
        <w:rPr>
          <w:rFonts w:ascii="Times New Roman" w:hAnsi="Times New Roman" w:cs="Calibri"/>
          <w:sz w:val="28"/>
          <w:szCs w:val="28"/>
        </w:rPr>
        <w:t>73-р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 </w:t>
      </w:r>
      <w:proofErr w:type="spellStart"/>
      <w:r w:rsidRPr="005F654B">
        <w:rPr>
          <w:rFonts w:ascii="Times New Roman" w:hAnsi="Times New Roman" w:cs="Calibri"/>
          <w:sz w:val="28"/>
          <w:szCs w:val="28"/>
        </w:rPr>
        <w:t>Е.В.Мовчан</w:t>
      </w:r>
      <w:proofErr w:type="spellEnd"/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 </w:t>
      </w:r>
      <w:proofErr w:type="spellStart"/>
      <w:r w:rsidRPr="005F654B">
        <w:rPr>
          <w:rFonts w:ascii="Times New Roman" w:hAnsi="Times New Roman" w:cs="Calibri"/>
          <w:sz w:val="28"/>
          <w:szCs w:val="28"/>
        </w:rPr>
        <w:t>Т.Н.Юрьева</w:t>
      </w:r>
      <w:proofErr w:type="spellEnd"/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688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08.10.2020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688E">
        <w:rPr>
          <w:rFonts w:ascii="Times New Roman" w:eastAsia="Times New Roman" w:hAnsi="Times New Roman" w:cs="Times New Roman"/>
          <w:sz w:val="28"/>
          <w:szCs w:val="28"/>
          <w:lang w:eastAsia="ru-RU"/>
        </w:rPr>
        <w:t>73-р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мероприятия, Дню освобождения Краснодарского края от немецко-</w:t>
      </w:r>
      <w:proofErr w:type="spellStart"/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фашистких</w:t>
      </w:r>
      <w:proofErr w:type="spellEnd"/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захватчиков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417"/>
        <w:gridCol w:w="1560"/>
        <w:gridCol w:w="1416"/>
        <w:gridCol w:w="1275"/>
      </w:tblGrid>
      <w:tr w:rsidR="005F654B" w:rsidRPr="005F654B" w:rsidTr="00EF3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F654B" w:rsidRPr="005F654B" w:rsidTr="00EF3E2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5F654B" w:rsidP="005F6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0B688E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0B688E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0B688E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5F654B" w:rsidRPr="005F654B" w:rsidTr="00EF3E29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5F654B" w:rsidP="005F6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B" w:rsidRPr="005F654B" w:rsidRDefault="000B688E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bookmarkStart w:id="0" w:name="_GoBack"/>
            <w:bookmarkEnd w:id="0"/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9"/>
    <w:rsid w:val="000B688E"/>
    <w:rsid w:val="000D5A69"/>
    <w:rsid w:val="003E7F87"/>
    <w:rsid w:val="005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1DA8-FB1B-4439-ACB2-1CE4186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2020-10-09T08:36:00Z</cp:lastPrinted>
  <dcterms:created xsi:type="dcterms:W3CDTF">2020-10-09T08:18:00Z</dcterms:created>
  <dcterms:modified xsi:type="dcterms:W3CDTF">2020-10-09T08:38:00Z</dcterms:modified>
</cp:coreProperties>
</file>